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48E" w:rsidRPr="00491F58" w:rsidRDefault="00491F58" w:rsidP="00491F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1F58">
        <w:rPr>
          <w:rFonts w:ascii="Times New Roman" w:hAnsi="Times New Roman" w:cs="Times New Roman"/>
          <w:b/>
          <w:sz w:val="28"/>
          <w:szCs w:val="28"/>
        </w:rPr>
        <w:t>КРЕЩЕНИЕ ГОСПОДНЕ</w:t>
      </w:r>
    </w:p>
    <w:p w:rsidR="00491F58" w:rsidRDefault="0023629C" w:rsidP="00491F5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97BF05A" wp14:editId="62C08D6D">
            <wp:extent cx="6829425" cy="4838700"/>
            <wp:effectExtent l="0" t="0" r="9525" b="0"/>
            <wp:docPr id="1" name="Рисунок 1" descr="C:\Users\DK\Desktop\Крещение Господне\IMG_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\Desktop\Крещение Господне\IMG_2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F58" w:rsidRPr="00491F58" w:rsidRDefault="00491F58" w:rsidP="00491F5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1F58">
        <w:rPr>
          <w:rFonts w:ascii="Times New Roman" w:hAnsi="Times New Roman" w:cs="Times New Roman"/>
          <w:sz w:val="28"/>
          <w:szCs w:val="28"/>
        </w:rPr>
        <w:t xml:space="preserve">19 января 2019 года, в 09:00 часов в день празднования православного праздника «Крещение Господне»  муниципальным учреждением культуры «Культурно-досуговый центр Раздольненского сельского поселения» для всех жителей поселения была организована встреча с настоятелем храма святых мучениц Веры, Надежды, Любови и матери их Софии села Красное Кущевского района протоиереем Михаилом. </w:t>
      </w:r>
    </w:p>
    <w:p w:rsidR="00491F58" w:rsidRPr="00491F58" w:rsidRDefault="00491F58" w:rsidP="00491F5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1F58">
        <w:rPr>
          <w:rFonts w:ascii="Times New Roman" w:hAnsi="Times New Roman" w:cs="Times New Roman"/>
          <w:sz w:val="28"/>
          <w:szCs w:val="28"/>
        </w:rPr>
        <w:t xml:space="preserve">Около 80 человек собрались возле здания КДЦ не только с села Раздольное, а также и с села Алексеевское, хуторов Полтавский и Водяная Балка. После прочтения молитвы, отец Михаил освятил воду и окропил всех присутствующих святой водой. </w:t>
      </w:r>
    </w:p>
    <w:p w:rsidR="00491F58" w:rsidRDefault="00491F58" w:rsidP="00491F5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1F58">
        <w:rPr>
          <w:rFonts w:ascii="Times New Roman" w:hAnsi="Times New Roman" w:cs="Times New Roman"/>
          <w:sz w:val="28"/>
          <w:szCs w:val="28"/>
        </w:rPr>
        <w:t xml:space="preserve">В завершение мероприятия священнослужитель поздравил всех жителей с праздником и пожелал крепкого здоровья </w:t>
      </w:r>
      <w:proofErr w:type="gramStart"/>
      <w:r w:rsidRPr="00491F5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491F58">
        <w:rPr>
          <w:rFonts w:ascii="Times New Roman" w:hAnsi="Times New Roman" w:cs="Times New Roman"/>
          <w:sz w:val="28"/>
          <w:szCs w:val="28"/>
        </w:rPr>
        <w:t xml:space="preserve"> долгие года.</w:t>
      </w:r>
    </w:p>
    <w:p w:rsidR="0023629C" w:rsidRDefault="0023629C" w:rsidP="002362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8950" cy="4848225"/>
            <wp:effectExtent l="0" t="0" r="0" b="9525"/>
            <wp:docPr id="2" name="Рисунок 2" descr="C:\Users\DK\Desktop\Крещение Господне\IMG_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K\Desktop\Крещение Господне\IMG_2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29C" w:rsidRPr="00491F58" w:rsidRDefault="0023629C" w:rsidP="002362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38950" cy="4848225"/>
            <wp:effectExtent l="0" t="0" r="0" b="9525"/>
            <wp:docPr id="3" name="Рисунок 3" descr="C:\Users\DK\Desktop\Крещение Господне\IMG_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K\Desktop\Крещение Господне\IMG_2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629C" w:rsidRPr="00491F58" w:rsidSect="00491F5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F58"/>
    <w:rsid w:val="0023629C"/>
    <w:rsid w:val="00491F58"/>
    <w:rsid w:val="00DB4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2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2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113</Words>
  <Characters>650</Characters>
  <Application>Microsoft Office Word</Application>
  <DocSecurity>0</DocSecurity>
  <Lines>5</Lines>
  <Paragraphs>1</Paragraphs>
  <ScaleCrop>false</ScaleCrop>
  <Company>diakov.net</Company>
  <LinksUpToDate>false</LinksUpToDate>
  <CharactersWithSpaces>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3</cp:revision>
  <dcterms:created xsi:type="dcterms:W3CDTF">2019-03-17T22:29:00Z</dcterms:created>
  <dcterms:modified xsi:type="dcterms:W3CDTF">2019-03-17T22:42:00Z</dcterms:modified>
</cp:coreProperties>
</file>